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right" w:tblpY="1065"/>
        <w:tblW w:w="14485" w:type="dxa"/>
        <w:tblInd w:w="0" w:type="dxa"/>
        <w:tblLook w:val="04A0" w:firstRow="1" w:lastRow="0" w:firstColumn="1" w:lastColumn="0" w:noHBand="0" w:noVBand="1"/>
      </w:tblPr>
      <w:tblGrid>
        <w:gridCol w:w="1165"/>
        <w:gridCol w:w="810"/>
        <w:gridCol w:w="8910"/>
        <w:gridCol w:w="1800"/>
        <w:gridCol w:w="1800"/>
      </w:tblGrid>
      <w:tr w:rsidR="004445F6" w14:paraId="130CC74F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047330B1" w14:textId="7777777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مقطع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521FBC48" w14:textId="7777777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سال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26870906" w14:textId="7777777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موضوع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2571F01E" w14:textId="7777777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hideMark/>
          </w:tcPr>
          <w:p w14:paraId="1F156693" w14:textId="7777777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نام نام خانوادگی فراگیر</w:t>
            </w:r>
          </w:p>
        </w:tc>
      </w:tr>
      <w:tr w:rsidR="004445F6" w14:paraId="69C11D03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D420" w14:textId="2B4435CD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</w:rPr>
            </w:pPr>
            <w:r w:rsidRPr="004445F6">
              <w:rPr>
                <w:rFonts w:cs="B Mitra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B2D4" w14:textId="4BB90FD8" w:rsidR="004445F6" w:rsidRDefault="004445F6" w:rsidP="006915C9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5BBD" w14:textId="5A3945C0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  <w:lang w:bidi="fa-IR"/>
              </w:rPr>
            </w:pPr>
            <w:r w:rsidRPr="004445F6">
              <w:rPr>
                <w:rFonts w:cs="B Mitra"/>
                <w:rtl/>
              </w:rPr>
              <w:t>مقایسه یافته های گرافی سفالومتریک در بیماران مبتلا به آپنه انسدادی خواب با افراد سالم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2AB6" w14:textId="6C4F7B76" w:rsidR="004445F6" w:rsidRDefault="004445F6" w:rsidP="004445F6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 w:rsidRPr="004445F6">
              <w:rPr>
                <w:rFonts w:cs="B Mitra"/>
                <w:rtl/>
              </w:rPr>
              <w:t>دکتر آیه شمس الدینی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8C25" w14:textId="21868980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دکتر مژگان انصاری</w:t>
            </w:r>
          </w:p>
        </w:tc>
      </w:tr>
      <w:tr w:rsidR="004445F6" w14:paraId="0DAE4838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D19A" w14:textId="54F77248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FC6D" w14:textId="0F66D345" w:rsidR="004445F6" w:rsidRDefault="004445F6" w:rsidP="006915C9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C89F" w14:textId="4666A1FB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</w:rPr>
            </w:pPr>
            <w:r w:rsidRPr="004445F6">
              <w:rPr>
                <w:rFonts w:cs="B Mitra"/>
                <w:rtl/>
              </w:rPr>
              <w:t>بررسی نتایج و عوارض عمل فارینگوپلاستی اسفنکتر انبساطی در بیماران جراحی شده در بیمارستان شفا شهر کرمان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7299" w14:textId="68CF0ABA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</w:rPr>
            </w:pPr>
            <w:r w:rsidRPr="004445F6">
              <w:rPr>
                <w:rFonts w:cs="B Mitra"/>
                <w:rtl/>
              </w:rPr>
              <w:t>دکتر آیه شمس الدینی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34B9" w14:textId="4A8D93D7" w:rsidR="004445F6" w:rsidRDefault="004445F6" w:rsidP="006915C9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 شیما سلیمانی دامنه</w:t>
            </w:r>
          </w:p>
        </w:tc>
      </w:tr>
      <w:tr w:rsidR="004445F6" w14:paraId="2E2947E2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49DB" w14:textId="3464A3EF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5BA2" w14:textId="13F1CD23" w:rsidR="004445F6" w:rsidRDefault="004445F6" w:rsidP="004445F6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سال1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201C" w14:textId="3E576BDE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  <w:lang w:bidi="fa-IR"/>
              </w:rPr>
            </w:pPr>
            <w:r w:rsidRPr="004445F6">
              <w:rPr>
                <w:rFonts w:cs="B Mitra"/>
                <w:rtl/>
              </w:rPr>
              <w:t>مقایسه اثرجراحی فارنگوپلاستی و</w:t>
            </w:r>
            <w:r w:rsidRPr="004445F6">
              <w:rPr>
                <w:rFonts w:cs="B Mitra"/>
              </w:rPr>
              <w:t xml:space="preserve"> cpap </w:t>
            </w:r>
            <w:r w:rsidRPr="004445F6">
              <w:rPr>
                <w:rFonts w:cs="B Mitra"/>
                <w:rtl/>
              </w:rPr>
              <w:t>برکیفیت خواب وعملکردشناختی بیماران مبتلابه آپنه انسدادی خواب در شهر کرمان در سال 1405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85DF" w14:textId="3AD1E74F" w:rsidR="004445F6" w:rsidRDefault="004445F6" w:rsidP="004445F6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دکتر آیه شمس الدینی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A296" w14:textId="21A39C5D" w:rsidR="004445F6" w:rsidRDefault="004445F6" w:rsidP="004445F6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  <w:lang w:bidi="fa-IR"/>
              </w:rPr>
              <w:t>دکتر شهرزاد دهتایی</w:t>
            </w:r>
          </w:p>
        </w:tc>
      </w:tr>
      <w:tr w:rsidR="00E2376A" w14:paraId="0384815F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7874" w14:textId="091288FC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BB55" w14:textId="271DD92E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6067" w14:textId="2D250D1F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 w:rsidRPr="00E2376A">
              <w:rPr>
                <w:rFonts w:cs="B Mitra"/>
                <w:rtl/>
              </w:rPr>
              <w:tab/>
              <w:t xml:space="preserve">مقایسه شیوع کمبود ویتامین </w:t>
            </w:r>
            <w:r w:rsidRPr="00E2376A">
              <w:rPr>
                <w:rFonts w:cs="B Mitra"/>
              </w:rPr>
              <w:t>D</w:t>
            </w:r>
            <w:r w:rsidRPr="00E2376A">
              <w:rPr>
                <w:rFonts w:cs="B Mitra"/>
                <w:rtl/>
              </w:rPr>
              <w:t xml:space="preserve"> در کودکان مبتلا به اوتیت مدیا همراه با افیوژن(</w:t>
            </w:r>
            <w:r w:rsidRPr="00E2376A">
              <w:rPr>
                <w:rFonts w:cs="B Mitra"/>
              </w:rPr>
              <w:t>OME</w:t>
            </w:r>
            <w:r w:rsidRPr="00E2376A">
              <w:rPr>
                <w:rFonts w:cs="B Mitra"/>
                <w:rtl/>
              </w:rPr>
              <w:t xml:space="preserve">) و کودکان بدون </w:t>
            </w:r>
            <w:r w:rsidRPr="00E2376A">
              <w:rPr>
                <w:rFonts w:cs="B Mitra"/>
              </w:rPr>
              <w:t>OME</w:t>
            </w:r>
            <w:r w:rsidRPr="00E2376A">
              <w:rPr>
                <w:rFonts w:cs="B Mitra"/>
                <w:rtl/>
              </w:rPr>
              <w:t xml:space="preserve"> در سال 1404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416C" w14:textId="38E509A1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آقای دکتر هادی اسلامی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A0FA" w14:textId="09DA8E27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دکتر سید محمد حسن زهرایی</w:t>
            </w:r>
          </w:p>
        </w:tc>
      </w:tr>
      <w:tr w:rsidR="00E2376A" w14:paraId="0A2BBB32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D83B" w14:textId="583D2DF8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>
              <w:rPr>
                <w:rFonts w:cs="B Mitra" w:hint="cs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042F" w14:textId="3E197788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541F" w14:textId="51668131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  <w:lang w:bidi="fa-IR"/>
              </w:rPr>
            </w:pPr>
            <w:r w:rsidRPr="00E2376A">
              <w:rPr>
                <w:rFonts w:cs="B Mitra"/>
                <w:rtl/>
                <w:lang w:bidi="fa-IR"/>
              </w:rPr>
              <w:t>مقایسه اثربخشی سه نوع داروی متداول موضعی در  پیشگیری از عود در  بیماران با خون دماغ قدامی؛ تریامسینولون، ویتامین آ چشمی و تتراسایکلین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2F5" w14:textId="36FBCEEE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 w:rsidRPr="00E2376A">
              <w:rPr>
                <w:rFonts w:cs="B Mitra"/>
                <w:rtl/>
              </w:rPr>
              <w:t>آقای دکتر هادی اسلامی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A598" w14:textId="50A6DFC7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دکتر یاسمن علی اکبری</w:t>
            </w:r>
          </w:p>
        </w:tc>
      </w:tr>
      <w:tr w:rsidR="00E2376A" w14:paraId="08B3A06C" w14:textId="77777777" w:rsidTr="004445F6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341F" w14:textId="3B19A18A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دستیاری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63A0" w14:textId="6156F3BD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سال4</w:t>
            </w:r>
          </w:p>
        </w:tc>
        <w:tc>
          <w:tcPr>
            <w:tcW w:w="8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7385" w14:textId="29116222" w:rsidR="00E2376A" w:rsidRDefault="00E2376A" w:rsidP="00E2376A">
            <w:pPr>
              <w:bidi/>
              <w:spacing w:line="240" w:lineRule="auto"/>
              <w:jc w:val="both"/>
              <w:rPr>
                <w:rFonts w:cs="B Mitra"/>
              </w:rPr>
            </w:pPr>
            <w:r w:rsidRPr="00E2376A">
              <w:rPr>
                <w:rFonts w:cs="B Mitra"/>
                <w:rtl/>
              </w:rPr>
              <w:t>بررسی ارتباط بین شدت هیپرتروفی آدنوتونسیلار و رینیت آلرژیک در کودکان 3 تا 15 سال مراجعه کننده به بیمارستان شفا شهر کرمان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AC88" w14:textId="01572688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 w:rsidRPr="00E2376A">
              <w:rPr>
                <w:rFonts w:cs="B Mitra"/>
                <w:rtl/>
              </w:rPr>
              <w:t>آقای دکتر هادی اسلامی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9082" w14:textId="5C82A863" w:rsidR="00E2376A" w:rsidRDefault="00E2376A" w:rsidP="00E2376A">
            <w:pPr>
              <w:bidi/>
              <w:spacing w:line="240" w:lineRule="auto"/>
              <w:jc w:val="both"/>
              <w:rPr>
                <w:rFonts w:cs="B Mitra" w:hint="cs"/>
                <w:rtl/>
              </w:rPr>
            </w:pPr>
            <w:r>
              <w:rPr>
                <w:rFonts w:cs="B Mitra" w:hint="cs"/>
                <w:rtl/>
              </w:rPr>
              <w:t>دکتر الهه برخورداری</w:t>
            </w:r>
          </w:p>
        </w:tc>
      </w:tr>
    </w:tbl>
    <w:p w14:paraId="762541AD" w14:textId="7D7C88D4" w:rsidR="004445F6" w:rsidRDefault="00E2376A" w:rsidP="00E2376A">
      <w:pPr>
        <w:jc w:val="center"/>
      </w:pPr>
      <w:r>
        <w:rPr>
          <w:rFonts w:hint="cs"/>
          <w:rtl/>
        </w:rPr>
        <w:t>پایان نامه های دردست اجرا</w:t>
      </w:r>
    </w:p>
    <w:sectPr w:rsidR="004445F6" w:rsidSect="004445F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5F6"/>
    <w:rsid w:val="003D12CD"/>
    <w:rsid w:val="004445F6"/>
    <w:rsid w:val="00E2376A"/>
    <w:rsid w:val="00F1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099F8"/>
  <w15:chartTrackingRefBased/>
  <w15:docId w15:val="{EA247244-E00F-49D8-9C04-A7A60BBF5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5F6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445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5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5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5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5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5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5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5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5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5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5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5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5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5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5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5F6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5F6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5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5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5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5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445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سلمه   هم نشین فرد</dc:creator>
  <cp:keywords/>
  <dc:description/>
  <cp:lastModifiedBy>سلمه   هم نشین فرد</cp:lastModifiedBy>
  <cp:revision>2</cp:revision>
  <dcterms:created xsi:type="dcterms:W3CDTF">2026-08-15T05:13:00Z</dcterms:created>
  <dcterms:modified xsi:type="dcterms:W3CDTF">2026-08-15T05:32:00Z</dcterms:modified>
</cp:coreProperties>
</file>